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A83" w:rsidRDefault="00A51A83" w:rsidP="00A51A83">
      <w:pPr>
        <w:rPr>
          <w:rFonts w:ascii="文鼎超顏楷" w:eastAsia="文鼎超顏楷" w:hAnsi="文鼎超顏楷"/>
          <w:color w:val="FF0000"/>
          <w:sz w:val="52"/>
        </w:rPr>
      </w:pPr>
      <w:r w:rsidRPr="00A51A83">
        <w:rPr>
          <w:rFonts w:ascii="文鼎超顏楷" w:eastAsia="文鼎超顏楷" w:hAnsi="文鼎超顏楷" w:hint="eastAsia"/>
          <w:color w:val="FF0000"/>
          <w:sz w:val="52"/>
        </w:rPr>
        <w:t>賀！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本校扯鈴隊參加2018年中國成都國際扯鈴大賽榮獲佳績！</w:t>
      </w:r>
    </w:p>
    <w:p w:rsidR="00A51A83" w:rsidRDefault="00A51A83" w:rsidP="00A51A83">
      <w:pPr>
        <w:jc w:val="center"/>
        <w:rPr>
          <w:rFonts w:ascii="文鼎超顏楷" w:eastAsia="文鼎超顏楷" w:hAnsi="文鼎超顏楷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704許名寬、717劉士豪、817劉子彙、818游凱崴、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910張修元、912許亞恩榮獲六人團體舞台賽青年組第一名</w:t>
      </w:r>
    </w:p>
    <w:p w:rsidR="00A51A83" w:rsidRPr="00A51A83" w:rsidRDefault="00A51A83" w:rsidP="00A51A83">
      <w:pPr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個人舞台賽：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704許名寬榮獲少年男子組第一名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717劉士豪榮獲少年男子組第二名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912許亞恩榮獲青年男子組第一名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817劉子彙榮獲青年女子組第一名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818游凱崴榮獲青年男子組第二名</w:t>
      </w:r>
    </w:p>
    <w:p w:rsidR="00A51A83" w:rsidRPr="00A51A83" w:rsidRDefault="00A51A83" w:rsidP="00A51A83">
      <w:pPr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雙人競速賽：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704許名寬、717劉士豪榮獲少年男子組一空竹對拋第一名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818游凱崴、910張修元榮獲少年男子組一空竹對拋第二名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704許名寬、717劉士豪榮獲少年男子組二空竹對拋第一名</w:t>
      </w:r>
    </w:p>
    <w:p w:rsidR="00A51A83" w:rsidRPr="00A51A83" w:rsidRDefault="00A51A83" w:rsidP="00A51A83">
      <w:pPr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818游凱崴、910張修元榮獲少年男子組二空竹對拋第五名</w:t>
      </w:r>
    </w:p>
    <w:p w:rsidR="00A51A83" w:rsidRPr="00A51A83" w:rsidRDefault="00A51A83" w:rsidP="00A51A83">
      <w:pPr>
        <w:spacing w:after="240"/>
        <w:jc w:val="center"/>
        <w:rPr>
          <w:rFonts w:ascii="文鼎超顏楷" w:eastAsia="文鼎超顏楷" w:hAnsi="文鼎超顏楷" w:hint="eastAsia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912許亞恩榮獲四鈴耐力賽第一名</w:t>
      </w:r>
    </w:p>
    <w:p w:rsidR="00367FEF" w:rsidRPr="00A51A83" w:rsidRDefault="00A51A83" w:rsidP="00A51A83">
      <w:pPr>
        <w:spacing w:before="240"/>
        <w:jc w:val="center"/>
        <w:rPr>
          <w:rFonts w:ascii="文鼎超顏楷" w:eastAsia="文鼎超顏楷" w:hAnsi="文鼎超顏楷"/>
          <w:color w:val="002060"/>
          <w:sz w:val="32"/>
        </w:rPr>
      </w:pPr>
      <w:r w:rsidRPr="00A51A83">
        <w:rPr>
          <w:rFonts w:ascii="文鼎超顏楷" w:eastAsia="文鼎超顏楷" w:hAnsi="文鼎超顏楷" w:hint="eastAsia"/>
          <w:color w:val="002060"/>
          <w:sz w:val="32"/>
        </w:rPr>
        <w:t>感謝蕭少瑋教練指導。</w:t>
      </w:r>
      <w:bookmarkStart w:id="0" w:name="_GoBack"/>
      <w:bookmarkEnd w:id="0"/>
    </w:p>
    <w:sectPr w:rsidR="00367FEF" w:rsidRPr="00A51A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83"/>
    <w:rsid w:val="00367FEF"/>
    <w:rsid w:val="00A5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F628D"/>
  <w15:chartTrackingRefBased/>
  <w15:docId w15:val="{756FD001-0B6D-4BA8-8AA2-8366E6C6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38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htjh-資料組長</dc:creator>
  <cp:keywords/>
  <dc:description/>
  <cp:lastModifiedBy>htjh-資料組長</cp:lastModifiedBy>
  <cp:revision>1</cp:revision>
  <dcterms:created xsi:type="dcterms:W3CDTF">2018-10-15T09:02:00Z</dcterms:created>
  <dcterms:modified xsi:type="dcterms:W3CDTF">2018-10-15T09:04:00Z</dcterms:modified>
</cp:coreProperties>
</file>